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7E" w:rsidRPr="00E84CFC" w:rsidRDefault="00610F7E" w:rsidP="00610F7E">
      <w:r w:rsidRPr="004F754B">
        <w:rPr>
          <w:b/>
          <w:u w:val="single"/>
        </w:rPr>
        <w:t>Achievement</w:t>
      </w:r>
    </w:p>
    <w:p w:rsidR="00610F7E" w:rsidRPr="004F754B" w:rsidRDefault="00610F7E" w:rsidP="00610F7E">
      <w:pPr>
        <w:spacing w:after="0" w:line="240" w:lineRule="auto"/>
        <w:rPr>
          <w:rFonts w:eastAsia="Times New Roman" w:cs="Times New Roman"/>
        </w:rPr>
      </w:pPr>
      <w:r w:rsidRPr="004F754B">
        <w:rPr>
          <w:rFonts w:eastAsia="Times New Roman" w:cs="Times New Roman"/>
        </w:rPr>
        <w:t>READING</w:t>
      </w:r>
    </w:p>
    <w:p w:rsidR="00610F7E" w:rsidRPr="00D90945" w:rsidRDefault="00610F7E" w:rsidP="00610F7E">
      <w:pPr>
        <w:spacing w:after="0" w:line="240" w:lineRule="auto"/>
        <w:rPr>
          <w:rFonts w:eastAsia="Times New Roman" w:cs="Times New Roman"/>
        </w:rPr>
      </w:pPr>
      <w:r w:rsidRPr="00D90945">
        <w:rPr>
          <w:rFonts w:eastAsia="Times New Roman" w:cs="Times New Roman"/>
        </w:rPr>
        <w:t xml:space="preserve">In the area of Basic Reading Skills, </w:t>
      </w:r>
      <w:r>
        <w:rPr>
          <w:rFonts w:eastAsia="Times New Roman" w:cs="Times New Roman"/>
        </w:rPr>
        <w:t>John</w:t>
      </w:r>
      <w:r w:rsidRPr="00D90945">
        <w:rPr>
          <w:rFonts w:eastAsia="Times New Roman" w:cs="Times New Roman"/>
        </w:rPr>
        <w:t xml:space="preserve"> was able to read real words on a word list and decode nonsense words at</w:t>
      </w:r>
      <w:r w:rsidRPr="004F754B">
        <w:rPr>
          <w:rFonts w:eastAsia="Times New Roman" w:cs="Times New Roman"/>
        </w:rPr>
        <w:t xml:space="preserve"> </w:t>
      </w:r>
      <w:r w:rsidRPr="00D90945">
        <w:rPr>
          <w:rFonts w:eastAsia="Times New Roman" w:cs="Times New Roman"/>
        </w:rPr>
        <w:t>about a mid- to late-fifth grade level. For example, he could read the words ancient, obviously, and interpretation. He could</w:t>
      </w:r>
      <w:r w:rsidRPr="004F754B">
        <w:rPr>
          <w:rFonts w:eastAsia="Times New Roman" w:cs="Times New Roman"/>
        </w:rPr>
        <w:t xml:space="preserve"> </w:t>
      </w:r>
      <w:r w:rsidRPr="00D90945">
        <w:rPr>
          <w:rFonts w:eastAsia="Times New Roman" w:cs="Times New Roman"/>
        </w:rPr>
        <w:t xml:space="preserve">use his knowledge of phonics to decode </w:t>
      </w:r>
      <w:r>
        <w:rPr>
          <w:rFonts w:eastAsia="Times New Roman" w:cs="Times New Roman"/>
        </w:rPr>
        <w:t xml:space="preserve">multisyllabic </w:t>
      </w:r>
      <w:r w:rsidRPr="00D90945">
        <w:rPr>
          <w:rFonts w:eastAsia="Times New Roman" w:cs="Times New Roman"/>
        </w:rPr>
        <w:t xml:space="preserve">nonsense </w:t>
      </w:r>
      <w:r>
        <w:rPr>
          <w:rFonts w:eastAsia="Times New Roman" w:cs="Times New Roman"/>
        </w:rPr>
        <w:t xml:space="preserve">containing digraphs and diphthongs.  </w:t>
      </w:r>
      <w:r w:rsidRPr="00D90945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John</w:t>
      </w:r>
      <w:r w:rsidRPr="00D90945">
        <w:rPr>
          <w:rFonts w:eastAsia="Times New Roman" w:cs="Times New Roman"/>
        </w:rPr>
        <w:t xml:space="preserve"> is functioning</w:t>
      </w:r>
      <w:r w:rsidRPr="004F754B">
        <w:rPr>
          <w:rFonts w:eastAsia="Times New Roman" w:cs="Times New Roman"/>
        </w:rPr>
        <w:t xml:space="preserve"> </w:t>
      </w:r>
      <w:r w:rsidRPr="00D90945">
        <w:rPr>
          <w:rFonts w:eastAsia="Times New Roman" w:cs="Times New Roman"/>
        </w:rPr>
        <w:t>at the instructional level in Basic Reading Skills.</w:t>
      </w:r>
      <w:r w:rsidRPr="004F754B">
        <w:rPr>
          <w:rFonts w:eastAsia="Times New Roman" w:cs="Times New Roman"/>
        </w:rPr>
        <w:t xml:space="preserve">  </w:t>
      </w:r>
      <w:r w:rsidRPr="00D90945">
        <w:rPr>
          <w:rFonts w:eastAsia="Times New Roman" w:cs="Times New Roman"/>
        </w:rPr>
        <w:t xml:space="preserve">On a measure of Reading Fluency, </w:t>
      </w:r>
      <w:r>
        <w:rPr>
          <w:rFonts w:eastAsia="Times New Roman" w:cs="Times New Roman"/>
        </w:rPr>
        <w:t>John</w:t>
      </w:r>
      <w:r w:rsidRPr="00D90945">
        <w:rPr>
          <w:rFonts w:eastAsia="Times New Roman" w:cs="Times New Roman"/>
        </w:rPr>
        <w:t xml:space="preserve"> was asked to read simple statements and decide if they were true or false</w:t>
      </w:r>
      <w:r>
        <w:rPr>
          <w:rFonts w:eastAsia="Times New Roman" w:cs="Times New Roman"/>
        </w:rPr>
        <w:t xml:space="preserve">.  </w:t>
      </w:r>
      <w:r w:rsidRPr="00D90945">
        <w:rPr>
          <w:rFonts w:eastAsia="Times New Roman" w:cs="Times New Roman"/>
        </w:rPr>
        <w:t>Paired with information from the Basic Reading Skills subtests,</w:t>
      </w:r>
      <w:r w:rsidRPr="004F754B">
        <w:rPr>
          <w:rFonts w:eastAsia="Times New Roman" w:cs="Times New Roman"/>
        </w:rPr>
        <w:t xml:space="preserve"> </w:t>
      </w:r>
      <w:r w:rsidRPr="00D90945">
        <w:rPr>
          <w:rFonts w:eastAsia="Times New Roman" w:cs="Times New Roman"/>
        </w:rPr>
        <w:t xml:space="preserve">it can be surmised that </w:t>
      </w:r>
      <w:r>
        <w:rPr>
          <w:rFonts w:eastAsia="Times New Roman" w:cs="Times New Roman"/>
        </w:rPr>
        <w:t>John</w:t>
      </w:r>
      <w:r w:rsidRPr="00D90945">
        <w:rPr>
          <w:rFonts w:eastAsia="Times New Roman" w:cs="Times New Roman"/>
        </w:rPr>
        <w:t xml:space="preserve"> is an accurate but slow reader. It may take him some additional time to process what he</w:t>
      </w:r>
      <w:r w:rsidRPr="004F754B">
        <w:rPr>
          <w:rFonts w:eastAsia="Times New Roman" w:cs="Times New Roman"/>
        </w:rPr>
        <w:t xml:space="preserve"> </w:t>
      </w:r>
      <w:r w:rsidRPr="00D90945">
        <w:rPr>
          <w:rFonts w:eastAsia="Times New Roman" w:cs="Times New Roman"/>
        </w:rPr>
        <w:t>reads, when compared to others his age.</w:t>
      </w:r>
      <w:r w:rsidRPr="004F754B">
        <w:rPr>
          <w:rFonts w:eastAsia="Times New Roman" w:cs="Times New Roman"/>
        </w:rPr>
        <w:t xml:space="preserve">  </w:t>
      </w:r>
      <w:r w:rsidRPr="00D90945">
        <w:rPr>
          <w:rFonts w:eastAsia="Times New Roman" w:cs="Times New Roman"/>
        </w:rPr>
        <w:t xml:space="preserve">In the area of Reading Comprehension, poor vocabulary appears to be affecting </w:t>
      </w:r>
      <w:r>
        <w:rPr>
          <w:rFonts w:eastAsia="Times New Roman" w:cs="Times New Roman"/>
        </w:rPr>
        <w:t>John</w:t>
      </w:r>
      <w:r w:rsidRPr="00D90945">
        <w:rPr>
          <w:rFonts w:eastAsia="Times New Roman" w:cs="Times New Roman"/>
        </w:rPr>
        <w:t>’s performance. Given a sentence</w:t>
      </w:r>
      <w:r w:rsidRPr="004F754B">
        <w:rPr>
          <w:rFonts w:eastAsia="Times New Roman" w:cs="Times New Roman"/>
        </w:rPr>
        <w:t xml:space="preserve"> </w:t>
      </w:r>
      <w:r w:rsidRPr="00D90945">
        <w:rPr>
          <w:rFonts w:eastAsia="Times New Roman" w:cs="Times New Roman"/>
        </w:rPr>
        <w:t xml:space="preserve">or short passage with a word missing, </w:t>
      </w:r>
      <w:r>
        <w:rPr>
          <w:rFonts w:eastAsia="Times New Roman" w:cs="Times New Roman"/>
        </w:rPr>
        <w:t>John</w:t>
      </w:r>
      <w:r w:rsidRPr="00D90945">
        <w:rPr>
          <w:rFonts w:eastAsia="Times New Roman" w:cs="Times New Roman"/>
        </w:rPr>
        <w:t xml:space="preserve"> was better able to provide the missing word when pictures were present.</w:t>
      </w:r>
      <w:r w:rsidRPr="004F754B">
        <w:rPr>
          <w:rFonts w:eastAsia="Times New Roman" w:cs="Times New Roman"/>
        </w:rPr>
        <w:t xml:space="preserve"> </w:t>
      </w:r>
      <w:r w:rsidRPr="00D90945">
        <w:rPr>
          <w:rFonts w:eastAsia="Times New Roman" w:cs="Times New Roman"/>
        </w:rPr>
        <w:t xml:space="preserve">He read the items silently but moved his lips. </w:t>
      </w:r>
      <w:r>
        <w:rPr>
          <w:rFonts w:eastAsia="Times New Roman" w:cs="Times New Roman"/>
        </w:rPr>
        <w:t>John</w:t>
      </w:r>
      <w:r w:rsidRPr="00D90945">
        <w:rPr>
          <w:rFonts w:eastAsia="Times New Roman" w:cs="Times New Roman"/>
        </w:rPr>
        <w:t>’s lower score on this subtest (Passage Comprehension) may</w:t>
      </w:r>
      <w:r w:rsidRPr="004F754B">
        <w:rPr>
          <w:rFonts w:eastAsia="Times New Roman" w:cs="Times New Roman"/>
        </w:rPr>
        <w:t xml:space="preserve"> </w:t>
      </w:r>
      <w:r w:rsidRPr="00D90945">
        <w:rPr>
          <w:rFonts w:eastAsia="Times New Roman" w:cs="Times New Roman"/>
        </w:rPr>
        <w:t>be due to the fact that he answered, “I don’t know” for one-third of the test items administered. It may have been that</w:t>
      </w:r>
      <w:r w:rsidRPr="004F754B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John</w:t>
      </w:r>
      <w:r w:rsidRPr="00D90945">
        <w:rPr>
          <w:rFonts w:eastAsia="Times New Roman" w:cs="Times New Roman"/>
        </w:rPr>
        <w:t xml:space="preserve"> lacked the vocabulary to understand the questions, or that he become frustrated easily on higher items and gave</w:t>
      </w:r>
      <w:r w:rsidRPr="004F754B">
        <w:rPr>
          <w:rFonts w:eastAsia="Times New Roman" w:cs="Times New Roman"/>
        </w:rPr>
        <w:t xml:space="preserve"> </w:t>
      </w:r>
      <w:r w:rsidRPr="00D90945">
        <w:rPr>
          <w:rFonts w:eastAsia="Times New Roman" w:cs="Times New Roman"/>
        </w:rPr>
        <w:t xml:space="preserve">up. Vocabulary deficits were again noted on the Reading Vocabulary subtest. </w:t>
      </w:r>
      <w:r>
        <w:rPr>
          <w:rFonts w:eastAsia="Times New Roman" w:cs="Times New Roman"/>
        </w:rPr>
        <w:t>John</w:t>
      </w:r>
      <w:r w:rsidRPr="00D90945">
        <w:rPr>
          <w:rFonts w:eastAsia="Times New Roman" w:cs="Times New Roman"/>
        </w:rPr>
        <w:t xml:space="preserve"> was able to read the majority of</w:t>
      </w:r>
      <w:r w:rsidRPr="004F754B">
        <w:rPr>
          <w:rFonts w:eastAsia="Times New Roman" w:cs="Times New Roman"/>
        </w:rPr>
        <w:t xml:space="preserve"> </w:t>
      </w:r>
      <w:r w:rsidRPr="00D90945">
        <w:rPr>
          <w:rFonts w:eastAsia="Times New Roman" w:cs="Times New Roman"/>
        </w:rPr>
        <w:t>the stimulus words, but was unsuccessful when asked to provide synonyms and antonyms and complete analogies. For</w:t>
      </w:r>
      <w:r w:rsidRPr="004F754B">
        <w:rPr>
          <w:rFonts w:eastAsia="Times New Roman" w:cs="Times New Roman"/>
        </w:rPr>
        <w:t xml:space="preserve"> </w:t>
      </w:r>
      <w:r w:rsidRPr="00D90945">
        <w:rPr>
          <w:rFonts w:eastAsia="Times New Roman" w:cs="Times New Roman"/>
        </w:rPr>
        <w:t xml:space="preserve">example, he read “difficult” but stated that a synonym was “different.” He read </w:t>
      </w:r>
      <w:r>
        <w:rPr>
          <w:rFonts w:eastAsia="Times New Roman" w:cs="Times New Roman"/>
        </w:rPr>
        <w:t>the item</w:t>
      </w:r>
      <w:r w:rsidRPr="00D90945">
        <w:rPr>
          <w:rFonts w:eastAsia="Times New Roman" w:cs="Times New Roman"/>
        </w:rPr>
        <w:t xml:space="preserve"> and stated than an antonym was</w:t>
      </w:r>
      <w:r w:rsidRPr="004F754B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the item with the prefix –</w:t>
      </w:r>
      <w:proofErr w:type="gramStart"/>
      <w:r>
        <w:rPr>
          <w:rFonts w:eastAsia="Times New Roman" w:cs="Times New Roman"/>
        </w:rPr>
        <w:t>un</w:t>
      </w:r>
      <w:proofErr w:type="gramEnd"/>
      <w:r>
        <w:rPr>
          <w:rFonts w:eastAsia="Times New Roman" w:cs="Times New Roman"/>
        </w:rPr>
        <w:t xml:space="preserve">.  </w:t>
      </w:r>
      <w:r w:rsidRPr="00D90945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John</w:t>
      </w:r>
      <w:r w:rsidRPr="00D90945">
        <w:rPr>
          <w:rFonts w:eastAsia="Times New Roman" w:cs="Times New Roman"/>
        </w:rPr>
        <w:t xml:space="preserve"> is working at the frustration level in Reading Comprehension and will find age-level tasks to be very</w:t>
      </w:r>
      <w:r w:rsidRPr="004F754B">
        <w:rPr>
          <w:rFonts w:eastAsia="Times New Roman" w:cs="Times New Roman"/>
        </w:rPr>
        <w:t xml:space="preserve"> </w:t>
      </w:r>
      <w:r w:rsidRPr="00D90945">
        <w:rPr>
          <w:rFonts w:eastAsia="Times New Roman" w:cs="Times New Roman"/>
        </w:rPr>
        <w:t>difficult.</w:t>
      </w:r>
    </w:p>
    <w:p w:rsidR="00610F7E" w:rsidRPr="004F754B" w:rsidRDefault="00610F7E" w:rsidP="00610F7E">
      <w:pPr>
        <w:spacing w:after="0" w:line="240" w:lineRule="auto"/>
        <w:rPr>
          <w:rFonts w:eastAsia="Times New Roman" w:cs="Times New Roman"/>
        </w:rPr>
      </w:pPr>
    </w:p>
    <w:p w:rsidR="00610F7E" w:rsidRPr="004F754B" w:rsidRDefault="00610F7E" w:rsidP="00610F7E">
      <w:pPr>
        <w:spacing w:after="0" w:line="240" w:lineRule="auto"/>
        <w:rPr>
          <w:rFonts w:eastAsia="Times New Roman" w:cs="Times New Roman"/>
        </w:rPr>
      </w:pPr>
      <w:r w:rsidRPr="004F754B">
        <w:rPr>
          <w:rFonts w:eastAsia="Times New Roman" w:cs="Times New Roman"/>
        </w:rPr>
        <w:t>WRITTEN LANGUAGE</w:t>
      </w:r>
    </w:p>
    <w:p w:rsidR="00610F7E" w:rsidRPr="00DF7886" w:rsidRDefault="00610F7E" w:rsidP="00610F7E">
      <w:pPr>
        <w:spacing w:after="0" w:line="240" w:lineRule="auto"/>
        <w:rPr>
          <w:rFonts w:eastAsia="Times New Roman" w:cs="Times New Roman"/>
        </w:rPr>
      </w:pPr>
      <w:r w:rsidRPr="00DF7886">
        <w:rPr>
          <w:rFonts w:eastAsia="Times New Roman" w:cs="Times New Roman"/>
        </w:rPr>
        <w:t xml:space="preserve">In the area of Writing, </w:t>
      </w:r>
      <w:r>
        <w:rPr>
          <w:rFonts w:eastAsia="Times New Roman" w:cs="Times New Roman"/>
        </w:rPr>
        <w:t>John</w:t>
      </w:r>
      <w:r w:rsidRPr="00DF7886">
        <w:rPr>
          <w:rFonts w:eastAsia="Times New Roman" w:cs="Times New Roman"/>
        </w:rPr>
        <w:t xml:space="preserve"> scored </w:t>
      </w:r>
      <w:r w:rsidRPr="004F754B">
        <w:rPr>
          <w:rFonts w:eastAsia="Times New Roman" w:cs="Times New Roman"/>
        </w:rPr>
        <w:t>at the instructional level</w:t>
      </w:r>
      <w:r w:rsidRPr="00DF7886">
        <w:rPr>
          <w:rFonts w:eastAsia="Times New Roman" w:cs="Times New Roman"/>
        </w:rPr>
        <w:t xml:space="preserve"> on a measure of fluency. Given three stimulus words and</w:t>
      </w:r>
      <w:r w:rsidRPr="004F754B">
        <w:rPr>
          <w:rFonts w:eastAsia="Times New Roman" w:cs="Times New Roman"/>
        </w:rPr>
        <w:t xml:space="preserve"> </w:t>
      </w:r>
      <w:r w:rsidRPr="00DF7886">
        <w:rPr>
          <w:rFonts w:eastAsia="Times New Roman" w:cs="Times New Roman"/>
        </w:rPr>
        <w:t xml:space="preserve">a picture and asked to write a simple sentence, </w:t>
      </w:r>
      <w:r>
        <w:rPr>
          <w:rFonts w:eastAsia="Times New Roman" w:cs="Times New Roman"/>
        </w:rPr>
        <w:t>John</w:t>
      </w:r>
      <w:r w:rsidRPr="00DF7886">
        <w:rPr>
          <w:rFonts w:eastAsia="Times New Roman" w:cs="Times New Roman"/>
        </w:rPr>
        <w:t xml:space="preserve"> was successful. He did not have to pause long to copy or spell</w:t>
      </w:r>
      <w:r w:rsidRPr="004F754B">
        <w:rPr>
          <w:rFonts w:eastAsia="Times New Roman" w:cs="Times New Roman"/>
        </w:rPr>
        <w:t xml:space="preserve"> </w:t>
      </w:r>
      <w:r w:rsidRPr="00DF7886">
        <w:rPr>
          <w:rFonts w:eastAsia="Times New Roman" w:cs="Times New Roman"/>
        </w:rPr>
        <w:t xml:space="preserve">words. On higher items, he did pause briefly to organize his thoughts. On the Writing Samples subtest, </w:t>
      </w:r>
      <w:r>
        <w:rPr>
          <w:rFonts w:eastAsia="Times New Roman" w:cs="Times New Roman"/>
        </w:rPr>
        <w:t>John</w:t>
      </w:r>
      <w:r w:rsidRPr="00DF7886">
        <w:rPr>
          <w:rFonts w:eastAsia="Times New Roman" w:cs="Times New Roman"/>
        </w:rPr>
        <w:t xml:space="preserve"> was</w:t>
      </w:r>
      <w:r w:rsidRPr="004F754B">
        <w:rPr>
          <w:rFonts w:eastAsia="Times New Roman" w:cs="Times New Roman"/>
        </w:rPr>
        <w:t xml:space="preserve"> </w:t>
      </w:r>
      <w:r w:rsidRPr="00DF7886">
        <w:rPr>
          <w:rFonts w:eastAsia="Times New Roman" w:cs="Times New Roman"/>
        </w:rPr>
        <w:t xml:space="preserve">given a picture and a verbal prompt and asked to write a good sentence. He scored </w:t>
      </w:r>
      <w:r w:rsidRPr="004F754B">
        <w:rPr>
          <w:rFonts w:eastAsia="Times New Roman" w:cs="Times New Roman"/>
        </w:rPr>
        <w:t xml:space="preserve">at the </w:t>
      </w:r>
      <w:proofErr w:type="spellStart"/>
      <w:r w:rsidRPr="004F754B">
        <w:rPr>
          <w:rFonts w:eastAsia="Times New Roman" w:cs="Times New Roman"/>
        </w:rPr>
        <w:t>frustrational</w:t>
      </w:r>
      <w:proofErr w:type="spellEnd"/>
      <w:r w:rsidRPr="004F754B">
        <w:rPr>
          <w:rFonts w:eastAsia="Times New Roman" w:cs="Times New Roman"/>
        </w:rPr>
        <w:t xml:space="preserve"> level</w:t>
      </w:r>
      <w:r w:rsidRPr="00DF7886">
        <w:rPr>
          <w:rFonts w:eastAsia="Times New Roman" w:cs="Times New Roman"/>
        </w:rPr>
        <w:t xml:space="preserve"> on this subtest</w:t>
      </w:r>
      <w:r w:rsidRPr="004F754B">
        <w:rPr>
          <w:rFonts w:eastAsia="Times New Roman" w:cs="Times New Roman"/>
        </w:rPr>
        <w:t xml:space="preserve"> </w:t>
      </w:r>
      <w:r w:rsidRPr="00DF7886">
        <w:rPr>
          <w:rFonts w:eastAsia="Times New Roman" w:cs="Times New Roman"/>
        </w:rPr>
        <w:t xml:space="preserve">because his sentences lacked detail and complexity. </w:t>
      </w:r>
      <w:r>
        <w:rPr>
          <w:rFonts w:eastAsia="Times New Roman" w:cs="Times New Roman"/>
        </w:rPr>
        <w:t>John</w:t>
      </w:r>
      <w:r w:rsidRPr="00DF7886">
        <w:rPr>
          <w:rFonts w:eastAsia="Times New Roman" w:cs="Times New Roman"/>
        </w:rPr>
        <w:t xml:space="preserve"> wrote short sentences or incomplete sentences for most tasks.</w:t>
      </w:r>
      <w:r w:rsidRPr="004F754B">
        <w:rPr>
          <w:rFonts w:eastAsia="Times New Roman" w:cs="Times New Roman"/>
        </w:rPr>
        <w:t xml:space="preserve"> </w:t>
      </w:r>
      <w:r w:rsidRPr="00DF7886">
        <w:rPr>
          <w:rFonts w:eastAsia="Times New Roman" w:cs="Times New Roman"/>
        </w:rPr>
        <w:t xml:space="preserve">For example, </w:t>
      </w:r>
      <w:r w:rsidRPr="004F754B">
        <w:rPr>
          <w:rFonts w:eastAsia="Times New Roman" w:cs="Times New Roman"/>
        </w:rPr>
        <w:t xml:space="preserve">when </w:t>
      </w:r>
      <w:r w:rsidRPr="00DF7886">
        <w:rPr>
          <w:rFonts w:eastAsia="Times New Roman" w:cs="Times New Roman"/>
        </w:rPr>
        <w:t>shown a picture of a happy child opening a box that contain</w:t>
      </w:r>
      <w:r w:rsidRPr="004F754B">
        <w:rPr>
          <w:rFonts w:eastAsia="Times New Roman" w:cs="Times New Roman"/>
        </w:rPr>
        <w:t xml:space="preserve">s an airplane, </w:t>
      </w:r>
      <w:r>
        <w:rPr>
          <w:rFonts w:eastAsia="Times New Roman" w:cs="Times New Roman"/>
        </w:rPr>
        <w:t>John</w:t>
      </w:r>
      <w:r w:rsidRPr="004F754B">
        <w:rPr>
          <w:rFonts w:eastAsia="Times New Roman" w:cs="Times New Roman"/>
        </w:rPr>
        <w:t xml:space="preserve"> wrote, </w:t>
      </w:r>
      <w:r w:rsidRPr="00DF7886">
        <w:rPr>
          <w:rFonts w:eastAsia="Times New Roman" w:cs="Times New Roman"/>
        </w:rPr>
        <w:t xml:space="preserve">“he is </w:t>
      </w:r>
      <w:proofErr w:type="spellStart"/>
      <w:r w:rsidRPr="00DF7886">
        <w:rPr>
          <w:rFonts w:eastAsia="Times New Roman" w:cs="Times New Roman"/>
        </w:rPr>
        <w:t>unrapping</w:t>
      </w:r>
      <w:proofErr w:type="spellEnd"/>
      <w:r w:rsidRPr="00DF7886">
        <w:rPr>
          <w:rFonts w:eastAsia="Times New Roman" w:cs="Times New Roman"/>
        </w:rPr>
        <w:t xml:space="preserve"> a</w:t>
      </w:r>
      <w:r w:rsidRPr="004F754B">
        <w:rPr>
          <w:rFonts w:eastAsia="Times New Roman" w:cs="Times New Roman"/>
        </w:rPr>
        <w:t xml:space="preserve"> </w:t>
      </w:r>
      <w:r w:rsidRPr="00DF7886">
        <w:rPr>
          <w:rFonts w:eastAsia="Times New Roman" w:cs="Times New Roman"/>
        </w:rPr>
        <w:t xml:space="preserve">gift”. </w:t>
      </w:r>
      <w:r w:rsidRPr="004F754B">
        <w:rPr>
          <w:rFonts w:eastAsia="Times New Roman" w:cs="Times New Roman"/>
        </w:rPr>
        <w:t xml:space="preserve">He was unable to write a compound sentence or correctly use conjunctions in a sentence.  </w:t>
      </w:r>
      <w:r w:rsidRPr="00DF7886">
        <w:rPr>
          <w:rFonts w:eastAsia="Times New Roman" w:cs="Times New Roman"/>
        </w:rPr>
        <w:t xml:space="preserve">Although he was not counted off for it, </w:t>
      </w:r>
      <w:r>
        <w:rPr>
          <w:rFonts w:eastAsia="Times New Roman" w:cs="Times New Roman"/>
        </w:rPr>
        <w:t>John</w:t>
      </w:r>
      <w:r w:rsidRPr="00DF7886">
        <w:rPr>
          <w:rFonts w:eastAsia="Times New Roman" w:cs="Times New Roman"/>
        </w:rPr>
        <w:t xml:space="preserve"> was also observed to omit capitalization and punctuation in most</w:t>
      </w:r>
      <w:r w:rsidRPr="004F754B">
        <w:rPr>
          <w:rFonts w:eastAsia="Times New Roman" w:cs="Times New Roman"/>
        </w:rPr>
        <w:t xml:space="preserve"> </w:t>
      </w:r>
      <w:r w:rsidRPr="00DF7886">
        <w:rPr>
          <w:rFonts w:eastAsia="Times New Roman" w:cs="Times New Roman"/>
        </w:rPr>
        <w:t>sentences.</w:t>
      </w:r>
      <w:r>
        <w:rPr>
          <w:rFonts w:eastAsia="Times New Roman" w:cs="Times New Roman"/>
        </w:rPr>
        <w:t xml:space="preserve">  His handwriting was legible and neat without excessive erasures.</w:t>
      </w:r>
    </w:p>
    <w:p w:rsidR="00610F7E" w:rsidRPr="004F754B" w:rsidRDefault="00610F7E" w:rsidP="00610F7E">
      <w:pPr>
        <w:spacing w:after="0" w:line="240" w:lineRule="auto"/>
        <w:rPr>
          <w:rFonts w:eastAsia="Times New Roman" w:cs="Times New Roman"/>
        </w:rPr>
      </w:pPr>
    </w:p>
    <w:p w:rsidR="00610F7E" w:rsidRPr="004F754B" w:rsidRDefault="00610F7E" w:rsidP="00610F7E">
      <w:pPr>
        <w:rPr>
          <w:rFonts w:eastAsia="Times New Roman" w:cs="Times New Roman"/>
        </w:rPr>
      </w:pPr>
      <w:r w:rsidRPr="004F754B">
        <w:rPr>
          <w:rFonts w:eastAsia="Times New Roman" w:cs="Times New Roman"/>
        </w:rPr>
        <w:t>MATH</w:t>
      </w:r>
    </w:p>
    <w:p w:rsidR="001813A8" w:rsidRPr="00610F7E" w:rsidRDefault="00610F7E">
      <w:pPr>
        <w:rPr>
          <w:rFonts w:eastAsia="Times New Roman" w:cs="Times New Roman"/>
        </w:rPr>
      </w:pPr>
      <w:r>
        <w:rPr>
          <w:rFonts w:eastAsia="Times New Roman" w:cs="Times New Roman"/>
        </w:rPr>
        <w:t>John</w:t>
      </w:r>
      <w:r w:rsidRPr="00D90945">
        <w:rPr>
          <w:rFonts w:eastAsia="Times New Roman" w:cs="Times New Roman"/>
        </w:rPr>
        <w:t xml:space="preserve"> was able to add, subtract, multiply, and</w:t>
      </w:r>
      <w:r w:rsidRPr="004F754B">
        <w:rPr>
          <w:rFonts w:eastAsia="Times New Roman" w:cs="Times New Roman"/>
        </w:rPr>
        <w:t xml:space="preserve"> </w:t>
      </w:r>
      <w:r w:rsidRPr="00D90945">
        <w:rPr>
          <w:rFonts w:eastAsia="Times New Roman" w:cs="Times New Roman"/>
        </w:rPr>
        <w:t>divide single-digit numbers. He was able to add, subtract, and multiply multi-digit numbers but borrowed incorrectly on</w:t>
      </w:r>
      <w:r w:rsidRPr="004F754B">
        <w:rPr>
          <w:rFonts w:eastAsia="Times New Roman" w:cs="Times New Roman"/>
        </w:rPr>
        <w:t xml:space="preserve"> </w:t>
      </w:r>
      <w:r w:rsidRPr="00D90945">
        <w:rPr>
          <w:rFonts w:eastAsia="Times New Roman" w:cs="Times New Roman"/>
        </w:rPr>
        <w:t>one subtraction problem. He was also able to subtract fractions with common denominators. In a three-minute time period,</w:t>
      </w:r>
      <w:r w:rsidRPr="004F754B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John</w:t>
      </w:r>
      <w:r w:rsidRPr="00D90945">
        <w:rPr>
          <w:rFonts w:eastAsia="Times New Roman" w:cs="Times New Roman"/>
        </w:rPr>
        <w:t xml:space="preserve"> completed 67 of 68 basic math facts attempted correctly. </w:t>
      </w:r>
      <w:r>
        <w:rPr>
          <w:rFonts w:eastAsia="Times New Roman" w:cs="Times New Roman"/>
        </w:rPr>
        <w:t xml:space="preserve">  During that time, he used tally marks to complete some of the basic math facts.  He worked diligently but not efficiently.  John</w:t>
      </w:r>
      <w:r w:rsidRPr="00D90945">
        <w:rPr>
          <w:rFonts w:eastAsia="Times New Roman" w:cs="Times New Roman"/>
        </w:rPr>
        <w:t xml:space="preserve"> is working at the instructional level in Math</w:t>
      </w:r>
      <w:r w:rsidRPr="004F754B">
        <w:rPr>
          <w:rFonts w:eastAsia="Times New Roman" w:cs="Times New Roman"/>
        </w:rPr>
        <w:t xml:space="preserve"> </w:t>
      </w:r>
      <w:r w:rsidRPr="00D90945">
        <w:rPr>
          <w:rFonts w:eastAsia="Times New Roman" w:cs="Times New Roman"/>
        </w:rPr>
        <w:t>Calculation.</w:t>
      </w:r>
      <w:r w:rsidRPr="004F754B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John</w:t>
      </w:r>
      <w:r w:rsidRPr="00D90945">
        <w:rPr>
          <w:rFonts w:eastAsia="Times New Roman" w:cs="Times New Roman"/>
        </w:rPr>
        <w:t xml:space="preserve"> </w:t>
      </w:r>
      <w:r w:rsidRPr="004F754B">
        <w:rPr>
          <w:rFonts w:eastAsia="Times New Roman" w:cs="Times New Roman"/>
        </w:rPr>
        <w:t>scored at the frustration level</w:t>
      </w:r>
      <w:r w:rsidRPr="00D90945">
        <w:rPr>
          <w:rFonts w:eastAsia="Times New Roman" w:cs="Times New Roman"/>
        </w:rPr>
        <w:t xml:space="preserve"> on measures of Math Reasoning. These problems were</w:t>
      </w:r>
      <w:r w:rsidRPr="004F754B">
        <w:rPr>
          <w:rFonts w:eastAsia="Times New Roman" w:cs="Times New Roman"/>
        </w:rPr>
        <w:t xml:space="preserve"> </w:t>
      </w:r>
      <w:r w:rsidRPr="00D90945">
        <w:rPr>
          <w:rFonts w:eastAsia="Times New Roman" w:cs="Times New Roman"/>
        </w:rPr>
        <w:t xml:space="preserve">read aloud to </w:t>
      </w:r>
      <w:r>
        <w:rPr>
          <w:rFonts w:eastAsia="Times New Roman" w:cs="Times New Roman"/>
        </w:rPr>
        <w:t>John</w:t>
      </w:r>
      <w:r w:rsidRPr="00D90945">
        <w:rPr>
          <w:rFonts w:eastAsia="Times New Roman" w:cs="Times New Roman"/>
        </w:rPr>
        <w:t>. He was able to determine the value of a group of coins, read the temperature, read a calendar,</w:t>
      </w:r>
      <w:r w:rsidRPr="004F754B">
        <w:rPr>
          <w:rFonts w:eastAsia="Times New Roman" w:cs="Times New Roman"/>
        </w:rPr>
        <w:t xml:space="preserve"> </w:t>
      </w:r>
      <w:r w:rsidRPr="00D90945">
        <w:rPr>
          <w:rFonts w:eastAsia="Times New Roman" w:cs="Times New Roman"/>
        </w:rPr>
        <w:t xml:space="preserve">identify mathematical abbreviations, identify parallel lines, and compare two amounts by subtracting (i.e., </w:t>
      </w:r>
      <w:proofErr w:type="gramStart"/>
      <w:r w:rsidRPr="00D90945">
        <w:rPr>
          <w:rFonts w:eastAsia="Times New Roman" w:cs="Times New Roman"/>
        </w:rPr>
        <w:t>How</w:t>
      </w:r>
      <w:proofErr w:type="gramEnd"/>
      <w:r w:rsidRPr="00D90945">
        <w:rPr>
          <w:rFonts w:eastAsia="Times New Roman" w:cs="Times New Roman"/>
        </w:rPr>
        <w:t xml:space="preserve"> many</w:t>
      </w:r>
      <w:r w:rsidRPr="004F754B">
        <w:rPr>
          <w:rFonts w:eastAsia="Times New Roman" w:cs="Times New Roman"/>
        </w:rPr>
        <w:t xml:space="preserve"> </w:t>
      </w:r>
      <w:r w:rsidRPr="00D90945">
        <w:rPr>
          <w:rFonts w:eastAsia="Times New Roman" w:cs="Times New Roman"/>
        </w:rPr>
        <w:t>more X than Y?). He was correct on a one-step division word problem but not on a one-step multiplication word problem.</w:t>
      </w:r>
      <w:r w:rsidRPr="004F754B">
        <w:rPr>
          <w:rFonts w:eastAsia="Times New Roman" w:cs="Times New Roman"/>
        </w:rPr>
        <w:t xml:space="preserve"> </w:t>
      </w:r>
      <w:r w:rsidRPr="00D90945">
        <w:rPr>
          <w:rFonts w:eastAsia="Times New Roman" w:cs="Times New Roman"/>
        </w:rPr>
        <w:t xml:space="preserve">On questions involving purchases and transactions (such as determining change), </w:t>
      </w:r>
      <w:r>
        <w:rPr>
          <w:rFonts w:eastAsia="Times New Roman" w:cs="Times New Roman"/>
        </w:rPr>
        <w:t>John</w:t>
      </w:r>
      <w:r w:rsidRPr="00D90945">
        <w:rPr>
          <w:rFonts w:eastAsia="Times New Roman" w:cs="Times New Roman"/>
        </w:rPr>
        <w:t xml:space="preserve"> usually attempted to complete</w:t>
      </w:r>
      <w:r w:rsidRPr="004F754B">
        <w:rPr>
          <w:rFonts w:eastAsia="Times New Roman" w:cs="Times New Roman"/>
        </w:rPr>
        <w:t xml:space="preserve"> the problem mentally. At other times, he started to use scrap paper provided but then gave up. Sometimes </w:t>
      </w:r>
      <w:r>
        <w:rPr>
          <w:rFonts w:eastAsia="Times New Roman" w:cs="Times New Roman"/>
        </w:rPr>
        <w:t>John</w:t>
      </w:r>
      <w:r w:rsidRPr="004F754B">
        <w:rPr>
          <w:rFonts w:eastAsia="Times New Roman" w:cs="Times New Roman"/>
        </w:rPr>
        <w:t xml:space="preserve"> </w:t>
      </w:r>
      <w:r w:rsidRPr="00DF7886">
        <w:rPr>
          <w:rFonts w:eastAsia="Times New Roman" w:cs="Times New Roman"/>
        </w:rPr>
        <w:t>demonstrated correct problem solving strategies but erred in his cal</w:t>
      </w:r>
      <w:r>
        <w:rPr>
          <w:rFonts w:eastAsia="Times New Roman" w:cs="Times New Roman"/>
        </w:rPr>
        <w:t>culations, such when he added 27 three</w:t>
      </w:r>
      <w:r w:rsidRPr="00DF7886">
        <w:rPr>
          <w:rFonts w:eastAsia="Times New Roman" w:cs="Times New Roman"/>
        </w:rPr>
        <w:t xml:space="preserve"> times to determine</w:t>
      </w:r>
      <w:r w:rsidRPr="004F754B">
        <w:rPr>
          <w:rFonts w:eastAsia="Times New Roman" w:cs="Times New Roman"/>
        </w:rPr>
        <w:t xml:space="preserve"> </w:t>
      </w:r>
      <w:r w:rsidRPr="00DF7886">
        <w:rPr>
          <w:rFonts w:eastAsia="Times New Roman" w:cs="Times New Roman"/>
        </w:rPr>
        <w:t>how far a pe</w:t>
      </w:r>
      <w:r>
        <w:rPr>
          <w:rFonts w:eastAsia="Times New Roman" w:cs="Times New Roman"/>
        </w:rPr>
        <w:t>rson who gets 27</w:t>
      </w:r>
      <w:r w:rsidRPr="00DF7886">
        <w:rPr>
          <w:rFonts w:eastAsia="Times New Roman" w:cs="Times New Roman"/>
        </w:rPr>
        <w:t xml:space="preserve"> m</w:t>
      </w:r>
      <w:r>
        <w:rPr>
          <w:rFonts w:eastAsia="Times New Roman" w:cs="Times New Roman"/>
        </w:rPr>
        <w:t>iles per gallon could drive on 3</w:t>
      </w:r>
      <w:r w:rsidRPr="00DF7886">
        <w:rPr>
          <w:rFonts w:eastAsia="Times New Roman" w:cs="Times New Roman"/>
        </w:rPr>
        <w:t xml:space="preserve"> gallons of gas. However, he added down without carrying</w:t>
      </w:r>
      <w:r w:rsidRPr="004F754B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and came up with 621</w:t>
      </w:r>
      <w:r w:rsidRPr="00DF7886">
        <w:rPr>
          <w:rFonts w:eastAsia="Times New Roman" w:cs="Times New Roman"/>
        </w:rPr>
        <w:t xml:space="preserve"> instead of </w:t>
      </w:r>
      <w:r>
        <w:rPr>
          <w:rFonts w:eastAsia="Times New Roman" w:cs="Times New Roman"/>
        </w:rPr>
        <w:t>81</w:t>
      </w:r>
      <w:r w:rsidRPr="00DF7886">
        <w:rPr>
          <w:rFonts w:eastAsia="Times New Roman" w:cs="Times New Roman"/>
        </w:rPr>
        <w:t xml:space="preserve">. Despite these errors, </w:t>
      </w:r>
      <w:r>
        <w:rPr>
          <w:rFonts w:eastAsia="Times New Roman" w:cs="Times New Roman"/>
        </w:rPr>
        <w:t>John</w:t>
      </w:r>
      <w:r w:rsidRPr="00DF7886">
        <w:rPr>
          <w:rFonts w:eastAsia="Times New Roman" w:cs="Times New Roman"/>
        </w:rPr>
        <w:t xml:space="preserve"> should be </w:t>
      </w:r>
      <w:r w:rsidRPr="00DF7886">
        <w:rPr>
          <w:rFonts w:eastAsia="Times New Roman" w:cs="Times New Roman"/>
        </w:rPr>
        <w:lastRenderedPageBreak/>
        <w:t>applauded for asking the examiner to</w:t>
      </w:r>
      <w:r w:rsidRPr="004F754B">
        <w:rPr>
          <w:rFonts w:eastAsia="Times New Roman" w:cs="Times New Roman"/>
        </w:rPr>
        <w:t xml:space="preserve"> </w:t>
      </w:r>
      <w:r w:rsidRPr="00DF7886">
        <w:rPr>
          <w:rFonts w:eastAsia="Times New Roman" w:cs="Times New Roman"/>
        </w:rPr>
        <w:t xml:space="preserve">reread a question when he did not understand it the first time. </w:t>
      </w:r>
      <w:r>
        <w:rPr>
          <w:rFonts w:eastAsia="Times New Roman" w:cs="Times New Roman"/>
        </w:rPr>
        <w:t>He did this at least four times.</w:t>
      </w:r>
    </w:p>
    <w:sectPr w:rsidR="001813A8" w:rsidRPr="00610F7E" w:rsidSect="001E43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073" w:rsidRDefault="001B0073">
      <w:pPr>
        <w:spacing w:after="0" w:line="240" w:lineRule="auto"/>
      </w:pPr>
      <w:r>
        <w:separator/>
      </w:r>
    </w:p>
  </w:endnote>
  <w:endnote w:type="continuationSeparator" w:id="0">
    <w:p w:rsidR="001B0073" w:rsidRDefault="001B0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53F" w:rsidRDefault="004C75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53F" w:rsidRDefault="004C753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53F" w:rsidRDefault="004C75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073" w:rsidRDefault="001B0073">
      <w:pPr>
        <w:spacing w:after="0" w:line="240" w:lineRule="auto"/>
      </w:pPr>
      <w:r>
        <w:separator/>
      </w:r>
    </w:p>
  </w:footnote>
  <w:footnote w:type="continuationSeparator" w:id="0">
    <w:p w:rsidR="001B0073" w:rsidRDefault="001B00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53F" w:rsidRDefault="004C75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4DD" w:rsidRPr="00021615" w:rsidRDefault="004C753F">
    <w:pPr>
      <w:pStyle w:val="Header"/>
      <w:rPr>
        <w:b/>
      </w:rPr>
    </w:pPr>
    <w:bookmarkStart w:id="0" w:name="_GoBack"/>
    <w:r w:rsidRPr="00021615">
      <w:rPr>
        <w:b/>
        <w:noProof/>
        <w:u w:val="singl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431F4E" wp14:editId="2E14E42E">
              <wp:simplePos x="0" y="0"/>
              <wp:positionH relativeFrom="column">
                <wp:posOffset>-29689</wp:posOffset>
              </wp:positionH>
              <wp:positionV relativeFrom="paragraph">
                <wp:posOffset>-29688</wp:posOffset>
              </wp:positionV>
              <wp:extent cx="6840187" cy="403761"/>
              <wp:effectExtent l="0" t="0" r="18415" b="1587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40187" cy="403761"/>
                      </a:xfrm>
                      <a:prstGeom prst="rect">
                        <a:avLst/>
                      </a:prstGeom>
                      <a:noFill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id="Rectangle 1" o:spid="_x0000_s1026" style="position:absolute;margin-left:-2.35pt;margin-top:-2.35pt;width:538.6pt;height:31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" filled="f" strokecolor="#243f60 [1604]" strokeweight="2pt"/>
          </w:pict>
        </mc:Fallback>
      </mc:AlternateContent>
    </w:r>
    <w:bookmarkEnd w:id="0"/>
    <w:r w:rsidR="00610F7E" w:rsidRPr="00021615">
      <w:rPr>
        <w:b/>
        <w:u w:val="single"/>
      </w:rPr>
      <w:t xml:space="preserve">Achievement </w:t>
    </w:r>
    <w:r w:rsidR="00056514">
      <w:rPr>
        <w:b/>
        <w:u w:val="single"/>
      </w:rPr>
      <w:t>Sample Exercise</w:t>
    </w:r>
    <w:r w:rsidR="00101A8D" w:rsidRPr="00021615">
      <w:rPr>
        <w:b/>
        <w:u w:val="single"/>
      </w:rPr>
      <w:t xml:space="preserve"> 2</w:t>
    </w:r>
    <w:r w:rsidRPr="00021615">
      <w:rPr>
        <w:b/>
      </w:rPr>
      <w:t>:  Yellow highlight</w:t>
    </w:r>
    <w:r w:rsidR="00610F7E" w:rsidRPr="00021615">
      <w:rPr>
        <w:b/>
      </w:rPr>
      <w:t xml:space="preserve"> desc</w:t>
    </w:r>
    <w:r w:rsidRPr="00021615">
      <w:rPr>
        <w:b/>
      </w:rPr>
      <w:t>ription of test/subtest and other color</w:t>
    </w:r>
    <w:r w:rsidR="00610F7E" w:rsidRPr="00021615">
      <w:rPr>
        <w:b/>
      </w:rPr>
      <w:t xml:space="preserve"> highlight description of what student can/cannot do</w:t>
    </w:r>
  </w:p>
  <w:p w:rsidR="00D914DD" w:rsidRDefault="001B007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53F" w:rsidRDefault="004C75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F7E"/>
    <w:rsid w:val="00021615"/>
    <w:rsid w:val="00056514"/>
    <w:rsid w:val="000D005D"/>
    <w:rsid w:val="00101A8D"/>
    <w:rsid w:val="001813A8"/>
    <w:rsid w:val="001B0073"/>
    <w:rsid w:val="004C753F"/>
    <w:rsid w:val="00610F7E"/>
    <w:rsid w:val="008113A7"/>
    <w:rsid w:val="00A227CC"/>
    <w:rsid w:val="00EB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F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0F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F7E"/>
  </w:style>
  <w:style w:type="paragraph" w:styleId="Footer">
    <w:name w:val="footer"/>
    <w:basedOn w:val="Normal"/>
    <w:link w:val="FooterChar"/>
    <w:uiPriority w:val="99"/>
    <w:unhideWhenUsed/>
    <w:rsid w:val="00101A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F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0F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F7E"/>
  </w:style>
  <w:style w:type="paragraph" w:styleId="Footer">
    <w:name w:val="footer"/>
    <w:basedOn w:val="Normal"/>
    <w:link w:val="FooterChar"/>
    <w:uiPriority w:val="99"/>
    <w:unhideWhenUsed/>
    <w:rsid w:val="00101A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2014-05-26T18:39:00Z</dcterms:created>
  <dcterms:modified xsi:type="dcterms:W3CDTF">2014-06-02T18:46:00Z</dcterms:modified>
</cp:coreProperties>
</file>